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3858" w:rsidRDefault="002E6307">
      <w:pPr>
        <w:widowControl w:val="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             Homeostasis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Webquest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– Ben’s Bad Day!</w:t>
      </w:r>
      <w:r>
        <w:rPr>
          <w:noProof/>
        </w:rPr>
        <w:drawing>
          <wp:anchor distT="19050" distB="19050" distL="19050" distR="19050" simplePos="0" relativeHeight="251658240" behindDoc="0" locked="0" layoutInCell="0" hidden="0" allowOverlap="1">
            <wp:simplePos x="0" y="0"/>
            <wp:positionH relativeFrom="margin">
              <wp:posOffset>5074920</wp:posOffset>
            </wp:positionH>
            <wp:positionV relativeFrom="paragraph">
              <wp:posOffset>22860</wp:posOffset>
            </wp:positionV>
            <wp:extent cx="1143000" cy="939165"/>
            <wp:effectExtent l="0" t="0" r="0" b="0"/>
            <wp:wrapSquare wrapText="bothSides" distT="19050" distB="19050" distL="19050" distR="1905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9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3858" w:rsidRDefault="002E6307">
      <w:pPr>
        <w:widowControl w:val="0"/>
        <w:numPr>
          <w:ilvl w:val="0"/>
          <w:numId w:val="3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 xml:space="preserve">Go to:  </w:t>
      </w:r>
      <w:hyperlink r:id="rId8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http://ats.doit.wisc.edu/biology/lessons.htm</w:t>
        </w:r>
      </w:hyperlink>
    </w:p>
    <w:p w:rsidR="00C53858" w:rsidRDefault="002E6307">
      <w:pPr>
        <w:widowControl w:val="0"/>
        <w:numPr>
          <w:ilvl w:val="0"/>
          <w:numId w:val="3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>Click on the “Homeostasis” link in the Animal Physiology box</w:t>
      </w:r>
    </w:p>
    <w:p w:rsidR="00C53858" w:rsidRDefault="002E6307">
      <w:pPr>
        <w:widowControl w:val="0"/>
        <w:numPr>
          <w:ilvl w:val="0"/>
          <w:numId w:val="3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 xml:space="preserve">After reading this page, click on topic 1 “Ben’s Bad Day” </w:t>
      </w:r>
    </w:p>
    <w:p w:rsidR="00C53858" w:rsidRDefault="002E6307">
      <w:pPr>
        <w:widowControl w:val="0"/>
        <w:numPr>
          <w:ilvl w:val="0"/>
          <w:numId w:val="3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>Go through Ben’s day starting at 8:00 am and ending at 12:00 am and answer the questions below</w:t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  <w:u w:val="single"/>
        </w:rPr>
        <w:t>8am</w:t>
      </w: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1. Why did Ben feel dizzy and faint when he jumped out of his chair?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2. List the steps Ben’s </w:t>
      </w:r>
      <w:r>
        <w:rPr>
          <w:rFonts w:ascii="Arial" w:eastAsia="Arial" w:hAnsi="Arial" w:cs="Arial"/>
          <w:sz w:val="22"/>
          <w:szCs w:val="22"/>
        </w:rPr>
        <w:t>body must go thr</w:t>
      </w:r>
      <w:r>
        <w:rPr>
          <w:rFonts w:ascii="Arial" w:eastAsia="Arial" w:hAnsi="Arial" w:cs="Arial"/>
          <w:sz w:val="22"/>
          <w:szCs w:val="22"/>
        </w:rPr>
        <w:t>ough</w:t>
      </w:r>
      <w:r>
        <w:rPr>
          <w:rFonts w:ascii="Arial" w:eastAsia="Arial" w:hAnsi="Arial" w:cs="Arial"/>
          <w:sz w:val="22"/>
          <w:szCs w:val="22"/>
        </w:rPr>
        <w:t xml:space="preserve"> to maintain homeostasis.  Be sure to identify the parts of the body involved and what they did.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3. What stimulus did Ben’s body have to deal with at </w:t>
      </w:r>
      <w:r>
        <w:rPr>
          <w:rFonts w:ascii="Arial" w:eastAsia="Arial" w:hAnsi="Arial" w:cs="Arial"/>
          <w:sz w:val="22"/>
          <w:szCs w:val="22"/>
          <w:u w:val="single"/>
        </w:rPr>
        <w:t>8:30?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color w:val="33339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List the steps Ben’s body must go thru to maintain homeostasis.  B</w:t>
      </w:r>
      <w:r>
        <w:rPr>
          <w:rFonts w:ascii="Arial" w:eastAsia="Arial" w:hAnsi="Arial" w:cs="Arial"/>
          <w:sz w:val="22"/>
          <w:szCs w:val="22"/>
        </w:rPr>
        <w:t>e sure to identify the parts of the body involved and what they did.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5. What did Ben’s muscles produce when he ran after his paper at </w:t>
      </w:r>
      <w:r>
        <w:rPr>
          <w:rFonts w:ascii="Arial" w:eastAsia="Arial" w:hAnsi="Arial" w:cs="Arial"/>
          <w:sz w:val="22"/>
          <w:szCs w:val="22"/>
          <w:u w:val="single"/>
        </w:rPr>
        <w:t>11:50 am?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6. What impact did this have on the pH of his blood?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7. Which organ did Ben’s nervous system stimulate to help maintain homeostasis? How was pH balanced </w:t>
      </w:r>
      <w:proofErr w:type="gramStart"/>
      <w:r>
        <w:rPr>
          <w:rFonts w:ascii="Arial" w:eastAsia="Arial" w:hAnsi="Arial" w:cs="Arial"/>
          <w:sz w:val="22"/>
          <w:szCs w:val="22"/>
        </w:rPr>
        <w:t>restored.</w:t>
      </w:r>
      <w:proofErr w:type="gramEnd"/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8. During his Biology test, Ben’s brain needs more glucose, </w:t>
      </w:r>
      <w:r>
        <w:rPr>
          <w:rFonts w:ascii="Arial" w:eastAsia="Arial" w:hAnsi="Arial" w:cs="Arial"/>
          <w:i/>
          <w:sz w:val="22"/>
          <w:szCs w:val="22"/>
        </w:rPr>
        <w:t xml:space="preserve">what </w:t>
      </w:r>
      <w:r>
        <w:rPr>
          <w:rFonts w:ascii="Arial" w:eastAsia="Arial" w:hAnsi="Arial" w:cs="Arial"/>
          <w:sz w:val="22"/>
          <w:szCs w:val="22"/>
        </w:rPr>
        <w:t xml:space="preserve">do the adrenal glands release and </w:t>
      </w:r>
      <w:r>
        <w:rPr>
          <w:rFonts w:ascii="Arial" w:eastAsia="Arial" w:hAnsi="Arial" w:cs="Arial"/>
          <w:i/>
          <w:sz w:val="22"/>
          <w:szCs w:val="22"/>
        </w:rPr>
        <w:t xml:space="preserve">where do they go </w:t>
      </w:r>
      <w:r>
        <w:rPr>
          <w:rFonts w:ascii="Arial" w:eastAsia="Arial" w:hAnsi="Arial" w:cs="Arial"/>
          <w:sz w:val="22"/>
          <w:szCs w:val="22"/>
        </w:rPr>
        <w:t>to help increase Ben’s gl</w:t>
      </w:r>
      <w:r>
        <w:rPr>
          <w:rFonts w:ascii="Arial" w:eastAsia="Arial" w:hAnsi="Arial" w:cs="Arial"/>
          <w:sz w:val="22"/>
          <w:szCs w:val="22"/>
        </w:rPr>
        <w:t>ucose level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lastRenderedPageBreak/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9. At </w:t>
      </w:r>
      <w:r>
        <w:rPr>
          <w:rFonts w:ascii="Arial" w:eastAsia="Arial" w:hAnsi="Arial" w:cs="Arial"/>
          <w:sz w:val="22"/>
          <w:szCs w:val="22"/>
          <w:u w:val="single"/>
        </w:rPr>
        <w:t>8:30</w:t>
      </w:r>
      <w:r>
        <w:rPr>
          <w:rFonts w:ascii="Arial" w:eastAsia="Arial" w:hAnsi="Arial" w:cs="Arial"/>
          <w:sz w:val="22"/>
          <w:szCs w:val="22"/>
        </w:rPr>
        <w:t xml:space="preserve"> Ben eats some pretzels.  What does this do to his blood chemistry? What does this mean?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10. What happened next in Ben’s body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 attempt to restore homeostasis?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11. What organ was stimulated by the above action by Ben’s body? What was its response?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12.  What did Ben do to increase his glucose level?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13. How does Ben’s body respond to the increased glucose level?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14.  Which part of Ben’s body is stim</w:t>
      </w:r>
      <w:r>
        <w:rPr>
          <w:rFonts w:ascii="Arial" w:eastAsia="Arial" w:hAnsi="Arial" w:cs="Arial"/>
          <w:sz w:val="22"/>
          <w:szCs w:val="22"/>
        </w:rPr>
        <w:t>ulated to take up the excess glucose?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 xml:space="preserve">15 What other parts of Ben’s body work to maintain homeostasis in the above situation? 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16. What part DOES NOT assist in this process and why?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r>
        <w:rPr>
          <w:rFonts w:ascii="Arial" w:eastAsia="Arial" w:hAnsi="Arial" w:cs="Arial"/>
          <w:sz w:val="22"/>
          <w:szCs w:val="22"/>
        </w:rPr>
        <w:t xml:space="preserve">17.  Are the homeostatic processes included in this </w:t>
      </w:r>
      <w:proofErr w:type="spellStart"/>
      <w:r>
        <w:rPr>
          <w:rFonts w:ascii="Arial" w:eastAsia="Arial" w:hAnsi="Arial" w:cs="Arial"/>
          <w:sz w:val="22"/>
          <w:szCs w:val="22"/>
        </w:rPr>
        <w:t>webquest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positive or negative </w:t>
      </w:r>
      <w:proofErr w:type="spellStart"/>
      <w:r>
        <w:rPr>
          <w:rFonts w:ascii="Arial" w:eastAsia="Arial" w:hAnsi="Arial" w:cs="Arial"/>
          <w:sz w:val="22"/>
          <w:szCs w:val="22"/>
        </w:rPr>
        <w:t>feed back</w:t>
      </w:r>
      <w:proofErr w:type="spellEnd"/>
      <w:r>
        <w:rPr>
          <w:rFonts w:ascii="Arial" w:eastAsia="Arial" w:hAnsi="Arial" w:cs="Arial"/>
          <w:sz w:val="22"/>
          <w:szCs w:val="22"/>
        </w:rPr>
        <w:t>?  Explain.</w:t>
      </w:r>
    </w:p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2E6307">
      <w:r>
        <w:rPr>
          <w:rFonts w:ascii="Arial" w:eastAsia="Arial" w:hAnsi="Arial" w:cs="Arial"/>
          <w:b/>
          <w:sz w:val="22"/>
          <w:szCs w:val="22"/>
        </w:rPr>
        <w:t>Return to the home page of Animal Physiology - Homeostasis. Click on the icon Topic 3 on the bottom “Does Ben have Diabetes” Answer the following q</w:t>
      </w:r>
      <w:r>
        <w:rPr>
          <w:rFonts w:ascii="Arial" w:eastAsia="Arial" w:hAnsi="Arial" w:cs="Arial"/>
          <w:b/>
          <w:sz w:val="22"/>
          <w:szCs w:val="22"/>
        </w:rPr>
        <w:t>uestion using the information on page 2.</w:t>
      </w:r>
    </w:p>
    <w:p w:rsidR="00C53858" w:rsidRDefault="00C53858"/>
    <w:p w:rsidR="00C53858" w:rsidRDefault="002E6307">
      <w:r>
        <w:rPr>
          <w:rFonts w:ascii="Arial" w:eastAsia="Arial" w:hAnsi="Arial" w:cs="Arial"/>
          <w:sz w:val="22"/>
          <w:szCs w:val="22"/>
        </w:rPr>
        <w:t>18. Lists the parts of the Insulin Negative Feedback Loop.</w:t>
      </w:r>
    </w:p>
    <w:p w:rsidR="00C53858" w:rsidRDefault="002E6307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ab/>
        <w:t>a. Stimulus: High Blood Sugar</w:t>
      </w:r>
    </w:p>
    <w:p w:rsidR="00C53858" w:rsidRDefault="002E6307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ab/>
        <w:t>b. ____________________________</w:t>
      </w:r>
    </w:p>
    <w:p w:rsidR="00C53858" w:rsidRDefault="002E6307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ab/>
        <w:t>c. ____________________________</w:t>
      </w:r>
    </w:p>
    <w:p w:rsidR="00C53858" w:rsidRDefault="002E6307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ab/>
        <w:t>d. ____________________________</w:t>
      </w:r>
    </w:p>
    <w:p w:rsidR="00C53858" w:rsidRDefault="002E6307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e. ____________________________</w:t>
      </w:r>
    </w:p>
    <w:p w:rsidR="00C53858" w:rsidRDefault="002E6307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ab/>
        <w:t>f. negative FEEDBACK</w:t>
      </w:r>
    </w:p>
    <w:p w:rsidR="00C53858" w:rsidRDefault="00C53858">
      <w:pPr>
        <w:spacing w:line="360" w:lineRule="auto"/>
      </w:pPr>
    </w:p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2E6307">
      <w:r>
        <w:rPr>
          <w:rFonts w:ascii="Arial" w:eastAsia="Arial" w:hAnsi="Arial" w:cs="Arial"/>
          <w:b/>
          <w:sz w:val="22"/>
          <w:szCs w:val="22"/>
        </w:rPr>
        <w:t>After you finish answering all of Ben’s questions, conduct an internet search and summarize the following 2 processes and give an example of each.</w:t>
      </w:r>
    </w:p>
    <w:p w:rsidR="00C53858" w:rsidRDefault="00C53858"/>
    <w:p w:rsidR="00C53858" w:rsidRDefault="002E6307">
      <w:r>
        <w:rPr>
          <w:rFonts w:ascii="Arial" w:eastAsia="Arial" w:hAnsi="Arial" w:cs="Arial"/>
          <w:sz w:val="22"/>
          <w:szCs w:val="22"/>
        </w:rPr>
        <w:t>Negative Feedback:</w:t>
      </w:r>
    </w:p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2E6307">
      <w:r>
        <w:rPr>
          <w:rFonts w:ascii="Arial" w:eastAsia="Arial" w:hAnsi="Arial" w:cs="Arial"/>
          <w:sz w:val="22"/>
          <w:szCs w:val="22"/>
        </w:rPr>
        <w:t>Positive Feedback:</w:t>
      </w:r>
    </w:p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/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r>
        <w:br w:type="page"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b/>
          <w:i/>
          <w:sz w:val="22"/>
          <w:szCs w:val="22"/>
        </w:rPr>
        <w:t>LEVEL IV</w:t>
      </w:r>
    </w:p>
    <w:p w:rsidR="00C53858" w:rsidRDefault="002E6307">
      <w:pPr>
        <w:widowControl w:val="0"/>
      </w:pPr>
      <w:r>
        <w:rPr>
          <w:rFonts w:ascii="Arial" w:eastAsia="Arial" w:hAnsi="Arial" w:cs="Arial"/>
          <w:b/>
          <w:sz w:val="22"/>
          <w:szCs w:val="22"/>
        </w:rPr>
        <w:t>Return to the home page of Animal Physiology - Homeostasis.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Click on the Icon Topic 2: The Inside story of Ben’s Homeostasis.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Read this page and answer the questions below.  </w:t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1.  Which body messenger service is most like email?   Most like “snail mail”?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  What are the messenger molecules used by the nervous system?  The endocrine system?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b/>
          <w:sz w:val="22"/>
          <w:szCs w:val="22"/>
        </w:rPr>
        <w:t xml:space="preserve">Click on the arrow at the bottom of the pages to continue thru this section of </w:t>
      </w:r>
      <w:r>
        <w:rPr>
          <w:rFonts w:ascii="Arial" w:eastAsia="Arial" w:hAnsi="Arial" w:cs="Arial"/>
          <w:b/>
          <w:sz w:val="22"/>
          <w:szCs w:val="22"/>
        </w:rPr>
        <w:t xml:space="preserve">the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webquest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 Describe the path that the neurotransmitter took to increase Ben’s blood pressure.</w:t>
      </w: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 xml:space="preserve"> 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  Describe the path that the hormones took to regulate Ben’s glucose level</w:t>
      </w:r>
      <w:r>
        <w:rPr>
          <w:rFonts w:ascii="Arial" w:eastAsia="Arial" w:hAnsi="Arial" w:cs="Arial"/>
          <w:sz w:val="22"/>
          <w:szCs w:val="22"/>
        </w:rPr>
        <w:t>.</w:t>
      </w:r>
    </w:p>
    <w:p w:rsidR="00C53858" w:rsidRDefault="00C53858">
      <w:pPr>
        <w:widowControl w:val="0"/>
      </w:pPr>
    </w:p>
    <w:p w:rsidR="00C53858" w:rsidRDefault="00C53858">
      <w:pPr>
        <w:widowControl w:val="0"/>
        <w:spacing w:line="360" w:lineRule="auto"/>
      </w:pPr>
    </w:p>
    <w:p w:rsidR="00C53858" w:rsidRDefault="00C53858">
      <w:pPr>
        <w:widowControl w:val="0"/>
        <w:spacing w:line="360" w:lineRule="auto"/>
      </w:pPr>
    </w:p>
    <w:p w:rsidR="00C53858" w:rsidRDefault="00C53858">
      <w:pPr>
        <w:widowControl w:val="0"/>
        <w:spacing w:line="360" w:lineRule="auto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  Can both the endocrine and the nervous system work together to maintain Homeostasis?  Give an example from Ben’s bad day in which both systems played a part.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 Which system kicked in first?</w:t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lastRenderedPageBreak/>
        <w:t>7</w:t>
      </w:r>
      <w:r>
        <w:rPr>
          <w:rFonts w:ascii="Arial" w:eastAsia="Arial" w:hAnsi="Arial" w:cs="Arial"/>
          <w:sz w:val="22"/>
          <w:szCs w:val="22"/>
        </w:rPr>
        <w:t>.  What part of the endocrine system was stimulated, what hormone was released, where did it go, and what was the target cell’s response?</w:t>
      </w:r>
      <w:r>
        <w:rPr>
          <w:rFonts w:ascii="Arial" w:eastAsia="Arial" w:hAnsi="Arial" w:cs="Arial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  Read the want ads below and determine if Neurotransmitters or hormones are best suited for the job?</w:t>
      </w:r>
    </w:p>
    <w:p w:rsidR="00C53858" w:rsidRDefault="00C53858">
      <w:pPr>
        <w:widowControl w:val="0"/>
      </w:pPr>
    </w:p>
    <w:p w:rsidR="00C53858" w:rsidRDefault="002E6307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 xml:space="preserve">A. </w:t>
      </w:r>
      <w:r>
        <w:rPr>
          <w:rFonts w:ascii="Arial" w:eastAsia="Arial" w:hAnsi="Arial" w:cs="Arial"/>
          <w:b/>
          <w:sz w:val="22"/>
          <w:szCs w:val="22"/>
        </w:rPr>
        <w:t>Seeking</w:t>
      </w:r>
      <w:r>
        <w:rPr>
          <w:rFonts w:ascii="Arial" w:eastAsia="Arial" w:hAnsi="Arial" w:cs="Arial"/>
          <w:b/>
          <w:sz w:val="22"/>
          <w:szCs w:val="22"/>
        </w:rPr>
        <w:t xml:space="preserve"> highly qualified messenger molecule </w:t>
      </w:r>
      <w:r>
        <w:rPr>
          <w:rFonts w:ascii="Arial" w:eastAsia="Arial" w:hAnsi="Arial" w:cs="Arial"/>
          <w:sz w:val="22"/>
          <w:szCs w:val="22"/>
        </w:rPr>
        <w:t xml:space="preserve">to work with a variety of target organs.  Must be willing to travel long distances to remote parts of the body.  Email </w:t>
      </w:r>
      <w:hyperlink r:id="rId9">
        <w:r>
          <w:rPr>
            <w:rFonts w:ascii="Arial" w:eastAsia="Arial" w:hAnsi="Arial" w:cs="Arial"/>
            <w:sz w:val="22"/>
            <w:szCs w:val="22"/>
            <w:u w:val="single"/>
          </w:rPr>
          <w:t xml:space="preserve">rm@ina.co </w:t>
        </w:r>
      </w:hyperlink>
      <w:hyperlink r:id="rId10">
        <w:r>
          <w:rPr>
            <w:rFonts w:ascii="Arial" w:eastAsia="Arial" w:hAnsi="Arial" w:cs="Arial"/>
            <w:sz w:val="22"/>
            <w:szCs w:val="22"/>
            <w:u w:val="single"/>
          </w:rPr>
          <w:t xml:space="preserve">   </w:t>
        </w:r>
      </w:hyperlink>
    </w:p>
    <w:p w:rsidR="00C53858" w:rsidRDefault="002E6307">
      <w:pPr>
        <w:widowControl w:val="0"/>
        <w:ind w:firstLine="720"/>
      </w:pPr>
      <w:hyperlink r:id="rId11">
        <w:r>
          <w:rPr>
            <w:rFonts w:ascii="Arial" w:eastAsia="Arial" w:hAnsi="Arial" w:cs="Arial"/>
            <w:b/>
            <w:sz w:val="22"/>
            <w:szCs w:val="22"/>
          </w:rPr>
          <w:t>Neurotransmitters    or     Hormones</w:t>
        </w:r>
      </w:hyperlink>
      <w:hyperlink r:id="rId12"/>
    </w:p>
    <w:p w:rsidR="00C53858" w:rsidRDefault="002E6307">
      <w:pPr>
        <w:widowControl w:val="0"/>
      </w:pPr>
      <w:hyperlink r:id="rId13"/>
    </w:p>
    <w:p w:rsidR="00C53858" w:rsidRDefault="002E6307">
      <w:pPr>
        <w:widowControl w:val="0"/>
        <w:numPr>
          <w:ilvl w:val="0"/>
          <w:numId w:val="1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 xml:space="preserve">B. </w:t>
      </w:r>
      <w:r>
        <w:rPr>
          <w:rFonts w:ascii="Arial" w:eastAsia="Arial" w:hAnsi="Arial" w:cs="Arial"/>
          <w:b/>
          <w:sz w:val="22"/>
          <w:szCs w:val="22"/>
        </w:rPr>
        <w:t>Earn up to $75/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hr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!</w:t>
      </w:r>
      <w:r>
        <w:rPr>
          <w:rFonts w:ascii="Arial" w:eastAsia="Arial" w:hAnsi="Arial" w:cs="Arial"/>
          <w:sz w:val="22"/>
          <w:szCs w:val="22"/>
        </w:rPr>
        <w:t xml:space="preserve"> Homeostatic Network, Inc. has immediate openings for messenger molecules.  Must be able to meet with b</w:t>
      </w:r>
      <w:r>
        <w:rPr>
          <w:rFonts w:ascii="Arial" w:eastAsia="Arial" w:hAnsi="Arial" w:cs="Arial"/>
          <w:sz w:val="22"/>
          <w:szCs w:val="22"/>
        </w:rPr>
        <w:t xml:space="preserve">oth target and non-target organs Please call 564-0936  </w:t>
      </w:r>
    </w:p>
    <w:p w:rsidR="00C53858" w:rsidRDefault="002E6307">
      <w:pPr>
        <w:widowControl w:val="0"/>
        <w:ind w:firstLine="720"/>
      </w:pPr>
      <w:hyperlink r:id="rId14">
        <w:r>
          <w:rPr>
            <w:rFonts w:ascii="Arial" w:eastAsia="Arial" w:hAnsi="Arial" w:cs="Arial"/>
            <w:b/>
            <w:sz w:val="22"/>
            <w:szCs w:val="22"/>
          </w:rPr>
          <w:t>Neurotransmitters  or   Hormones</w:t>
        </w:r>
      </w:hyperlink>
    </w:p>
    <w:p w:rsidR="00C53858" w:rsidRDefault="00C53858">
      <w:pPr>
        <w:widowControl w:val="0"/>
      </w:pPr>
    </w:p>
    <w:p w:rsidR="00C53858" w:rsidRDefault="002E6307">
      <w:pPr>
        <w:widowControl w:val="0"/>
        <w:numPr>
          <w:ilvl w:val="0"/>
          <w:numId w:val="2"/>
        </w:numPr>
        <w:ind w:hanging="360"/>
        <w:contextualSpacing/>
      </w:pPr>
      <w:r>
        <w:rPr>
          <w:rFonts w:ascii="Arial" w:eastAsia="Arial" w:hAnsi="Arial" w:cs="Arial"/>
          <w:b/>
          <w:sz w:val="22"/>
          <w:szCs w:val="22"/>
        </w:rPr>
        <w:t xml:space="preserve">C. </w:t>
      </w:r>
      <w:r>
        <w:rPr>
          <w:rFonts w:ascii="Arial" w:eastAsia="Arial" w:hAnsi="Arial" w:cs="Arial"/>
          <w:b/>
          <w:sz w:val="22"/>
          <w:szCs w:val="22"/>
        </w:rPr>
        <w:t>Wanted:</w:t>
      </w:r>
      <w:r>
        <w:rPr>
          <w:rFonts w:ascii="Arial" w:eastAsia="Arial" w:hAnsi="Arial" w:cs="Arial"/>
          <w:sz w:val="22"/>
          <w:szCs w:val="22"/>
        </w:rPr>
        <w:t xml:space="preserve"> Messenger molecule for established homeostatic regulatory system.  Must have experience working as pa</w:t>
      </w:r>
      <w:r>
        <w:rPr>
          <w:rFonts w:ascii="Arial" w:eastAsia="Arial" w:hAnsi="Arial" w:cs="Arial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 xml:space="preserve"> of a network of connected cells and be able to reach target cells rapidly.  Direct inquiries …653-9988 </w:t>
      </w:r>
      <w:r>
        <w:rPr>
          <w:rFonts w:ascii="Arial" w:eastAsia="Arial" w:hAnsi="Arial" w:cs="Arial"/>
          <w:sz w:val="22"/>
          <w:szCs w:val="22"/>
        </w:rPr>
        <w:tab/>
      </w:r>
    </w:p>
    <w:p w:rsidR="00C53858" w:rsidRDefault="002E6307">
      <w:pPr>
        <w:widowControl w:val="0"/>
        <w:ind w:firstLine="720"/>
      </w:pPr>
      <w:hyperlink r:id="rId15">
        <w:r>
          <w:rPr>
            <w:rFonts w:ascii="Arial" w:eastAsia="Arial" w:hAnsi="Arial" w:cs="Arial"/>
            <w:b/>
            <w:sz w:val="22"/>
            <w:szCs w:val="22"/>
          </w:rPr>
          <w:t>Neurotransmitters   or   Hormones</w:t>
        </w:r>
      </w:hyperlink>
    </w:p>
    <w:p w:rsidR="00C53858" w:rsidRDefault="00C53858">
      <w:pPr>
        <w:widowControl w:val="0"/>
      </w:pPr>
    </w:p>
    <w:p w:rsidR="00C53858" w:rsidRDefault="002E6307">
      <w:pPr>
        <w:widowControl w:val="0"/>
      </w:pPr>
      <w:r>
        <w:rPr>
          <w:rFonts w:ascii="Arial" w:eastAsia="Arial" w:hAnsi="Arial" w:cs="Arial"/>
          <w:color w:val="333399"/>
          <w:sz w:val="22"/>
          <w:szCs w:val="22"/>
        </w:rPr>
        <w:tab/>
      </w:r>
    </w:p>
    <w:p w:rsidR="00C53858" w:rsidRDefault="00C53858">
      <w:pPr>
        <w:widowControl w:val="0"/>
      </w:pPr>
    </w:p>
    <w:p w:rsidR="00C53858" w:rsidRDefault="002E6307">
      <w:r>
        <w:br w:type="page"/>
      </w:r>
    </w:p>
    <w:p w:rsidR="00C53858" w:rsidRDefault="00C53858">
      <w:pPr>
        <w:widowControl w:val="0"/>
      </w:pPr>
    </w:p>
    <w:p w:rsidR="00C53858" w:rsidRDefault="00C53858">
      <w:pPr>
        <w:widowControl w:val="0"/>
      </w:pPr>
    </w:p>
    <w:sectPr w:rsidR="00C53858">
      <w:headerReference w:type="default" r:id="rId16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6307">
      <w:r>
        <w:separator/>
      </w:r>
    </w:p>
  </w:endnote>
  <w:endnote w:type="continuationSeparator" w:id="0">
    <w:p w:rsidR="00000000" w:rsidRDefault="002E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6307">
      <w:r>
        <w:separator/>
      </w:r>
    </w:p>
  </w:footnote>
  <w:footnote w:type="continuationSeparator" w:id="0">
    <w:p w:rsidR="00000000" w:rsidRDefault="002E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58" w:rsidRDefault="002E6307">
    <w:pPr>
      <w:widowControl w:val="0"/>
    </w:pPr>
    <w:r>
      <w:t>Niles North High School</w:t>
    </w:r>
    <w:r>
      <w:tab/>
    </w:r>
    <w:r>
      <w:tab/>
    </w:r>
    <w:r>
      <w:tab/>
    </w:r>
    <w:r>
      <w:tab/>
    </w:r>
    <w:r>
      <w:tab/>
      <w:t>Name: _______________________________</w:t>
    </w:r>
  </w:p>
  <w:p w:rsidR="00C53858" w:rsidRDefault="002E6307">
    <w:pPr>
      <w:widowControl w:val="0"/>
    </w:pPr>
    <w:r>
      <w:t>Anatomy and Physiology</w:t>
    </w:r>
    <w:r>
      <w:tab/>
    </w:r>
    <w:r>
      <w:tab/>
    </w:r>
    <w:r>
      <w:tab/>
    </w:r>
    <w:r>
      <w:tab/>
    </w:r>
    <w:r>
      <w:tab/>
      <w:t>Class Period: 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6325"/>
    <w:multiLevelType w:val="multilevel"/>
    <w:tmpl w:val="8F009B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32953BEC"/>
    <w:multiLevelType w:val="multilevel"/>
    <w:tmpl w:val="2E282C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7DAB641C"/>
    <w:multiLevelType w:val="multilevel"/>
    <w:tmpl w:val="9BEE99B2"/>
    <w:lvl w:ilvl="0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58"/>
    <w:rsid w:val="002E6307"/>
    <w:rsid w:val="00C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206F0-3826-41B7-B70E-16EF1585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s.doit.wisc.edu/biology/lessons.htm" TargetMode="External"/><Relationship Id="rId13" Type="http://schemas.openxmlformats.org/officeDocument/2006/relationships/hyperlink" Target="mailto:rm@ina.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@ina.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@ina.c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m@ina.co" TargetMode="External"/><Relationship Id="rId10" Type="http://schemas.openxmlformats.org/officeDocument/2006/relationships/hyperlink" Target="mailto:rm@ina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@ina.co" TargetMode="External"/><Relationship Id="rId14" Type="http://schemas.openxmlformats.org/officeDocument/2006/relationships/hyperlink" Target="mailto:rm@ina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Sonenthal</dc:creator>
  <cp:lastModifiedBy>Dustin Sonenthal</cp:lastModifiedBy>
  <cp:revision>2</cp:revision>
  <dcterms:created xsi:type="dcterms:W3CDTF">2016-09-21T23:51:00Z</dcterms:created>
  <dcterms:modified xsi:type="dcterms:W3CDTF">2016-09-21T23:51:00Z</dcterms:modified>
</cp:coreProperties>
</file>